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5CCD" w14:textId="77777777" w:rsidR="002638C4" w:rsidRDefault="0078400B">
      <w:pPr>
        <w:jc w:val="right"/>
      </w:pPr>
      <w:r>
        <w:t>Jan 05, 2023</w:t>
      </w:r>
    </w:p>
    <w:p w14:paraId="40E31AC9" w14:textId="77777777" w:rsidR="002638C4" w:rsidRDefault="0078400B">
      <w:pPr>
        <w:rPr>
          <w:b/>
          <w:i/>
        </w:rPr>
      </w:pPr>
      <w:r>
        <w:rPr>
          <w:b/>
          <w:i/>
        </w:rPr>
        <w:t>Subject: Charles County Commissioner’s Bill #2022-51</w:t>
      </w:r>
    </w:p>
    <w:p w14:paraId="63876397" w14:textId="77777777" w:rsidR="002638C4" w:rsidRDefault="002638C4">
      <w:pPr>
        <w:rPr>
          <w:b/>
          <w:i/>
        </w:rPr>
      </w:pPr>
    </w:p>
    <w:p w14:paraId="5C047823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>President Collins and fellow Commissioners:</w:t>
      </w:r>
    </w:p>
    <w:p w14:paraId="3281C037" w14:textId="77777777" w:rsidR="002638C4" w:rsidRDefault="002638C4">
      <w:pPr>
        <w:rPr>
          <w:sz w:val="24"/>
          <w:szCs w:val="24"/>
        </w:rPr>
      </w:pPr>
    </w:p>
    <w:p w14:paraId="36B7CE3B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My name is Frank </w:t>
      </w:r>
      <w:proofErr w:type="spellStart"/>
      <w:r>
        <w:rPr>
          <w:sz w:val="24"/>
          <w:szCs w:val="24"/>
        </w:rPr>
        <w:t>Fruh</w:t>
      </w:r>
      <w:proofErr w:type="spellEnd"/>
      <w:r>
        <w:rPr>
          <w:sz w:val="24"/>
          <w:szCs w:val="24"/>
        </w:rPr>
        <w:t>. I live at 13025 Waldorf Forest Rd in Waldorf, MD.</w:t>
      </w:r>
    </w:p>
    <w:p w14:paraId="446F7584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I’ve owned a small business dealing in Firearms, </w:t>
      </w:r>
      <w:r>
        <w:rPr>
          <w:sz w:val="24"/>
          <w:szCs w:val="24"/>
        </w:rPr>
        <w:t xml:space="preserve">Accessories and Training for over 40 </w:t>
      </w:r>
      <w:proofErr w:type="gramStart"/>
      <w:r>
        <w:rPr>
          <w:sz w:val="24"/>
          <w:szCs w:val="24"/>
        </w:rPr>
        <w:t>years;</w:t>
      </w:r>
      <w:proofErr w:type="gramEnd"/>
    </w:p>
    <w:p w14:paraId="02FC18C1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I am a Sportsman – for clarity – That means I’ve Shot, Hunted, and enjoyed the outdoors for over 60 </w:t>
      </w:r>
      <w:proofErr w:type="gramStart"/>
      <w:r>
        <w:rPr>
          <w:sz w:val="24"/>
          <w:szCs w:val="24"/>
        </w:rPr>
        <w:t>years;</w:t>
      </w:r>
      <w:proofErr w:type="gramEnd"/>
    </w:p>
    <w:p w14:paraId="1C4E68C0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>I’m a Volunteer Firefighter/EMT (Retired) with over 56 years of service to the Waldorf Vol FD.</w:t>
      </w:r>
    </w:p>
    <w:p w14:paraId="07154FEB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>I’m a shoo</w:t>
      </w:r>
      <w:r>
        <w:rPr>
          <w:sz w:val="24"/>
          <w:szCs w:val="24"/>
        </w:rPr>
        <w:t xml:space="preserve">ting instructor, certified by the NRA and National 4-H with over 50 </w:t>
      </w:r>
      <w:proofErr w:type="spellStart"/>
      <w:r>
        <w:rPr>
          <w:sz w:val="24"/>
          <w:szCs w:val="24"/>
        </w:rPr>
        <w:t xml:space="preserve">year’s </w:t>
      </w:r>
      <w:proofErr w:type="gramStart"/>
      <w:r>
        <w:rPr>
          <w:sz w:val="24"/>
          <w:szCs w:val="24"/>
        </w:rPr>
        <w:t>experience</w:t>
      </w:r>
      <w:proofErr w:type="spellEnd"/>
      <w:r>
        <w:rPr>
          <w:sz w:val="24"/>
          <w:szCs w:val="24"/>
        </w:rPr>
        <w:t>;</w:t>
      </w:r>
      <w:proofErr w:type="gramEnd"/>
    </w:p>
    <w:p w14:paraId="57A79D65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</w:p>
    <w:p w14:paraId="544E2047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>I’m a MD Hunter Education Instructor for the last 20 years.</w:t>
      </w:r>
    </w:p>
    <w:p w14:paraId="543935E8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>I state all the above to give you some reference to how well I’m known locally and how many folks may kn</w:t>
      </w:r>
      <w:r>
        <w:rPr>
          <w:sz w:val="24"/>
          <w:szCs w:val="24"/>
        </w:rPr>
        <w:t>ow that I deal in Firearms and Firearms instruction. And the fact that I am not the bad guy here.</w:t>
      </w:r>
    </w:p>
    <w:p w14:paraId="31D5F79F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My hobbies and business require that I transport amounts of firearms and ammunition </w:t>
      </w:r>
      <w:proofErr w:type="gramStart"/>
      <w:r>
        <w:rPr>
          <w:sz w:val="24"/>
          <w:szCs w:val="24"/>
        </w:rPr>
        <w:t>frequently;</w:t>
      </w:r>
      <w:proofErr w:type="gramEnd"/>
      <w:r>
        <w:rPr>
          <w:sz w:val="24"/>
          <w:szCs w:val="24"/>
        </w:rPr>
        <w:t xml:space="preserve"> often to remote shooting areas at odd hours.</w:t>
      </w:r>
    </w:p>
    <w:p w14:paraId="78896FA4" w14:textId="77777777" w:rsidR="002638C4" w:rsidRDefault="0078400B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THIS MAKES ME A P</w:t>
      </w:r>
      <w:r>
        <w:rPr>
          <w:b/>
          <w:i/>
          <w:sz w:val="24"/>
          <w:szCs w:val="24"/>
          <w:u w:val="single"/>
        </w:rPr>
        <w:t>OTENTIAL PRIME TARGET TO THE BAD GUYS!</w:t>
      </w:r>
    </w:p>
    <w:p w14:paraId="4B8CE176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…and THAT is why I have a MD Wear and Carry permit… Not to mention the fact that at 76 years of age, I do not run as fast as I could when I was younger nor can I fight (if needed to defend myself, my </w:t>
      </w:r>
      <w:proofErr w:type="gramStart"/>
      <w:r>
        <w:rPr>
          <w:sz w:val="24"/>
          <w:szCs w:val="24"/>
        </w:rPr>
        <w:t>family</w:t>
      </w:r>
      <w:proofErr w:type="gramEnd"/>
      <w:r>
        <w:rPr>
          <w:sz w:val="24"/>
          <w:szCs w:val="24"/>
        </w:rPr>
        <w:t xml:space="preserve"> or my prop</w:t>
      </w:r>
      <w:r>
        <w:rPr>
          <w:sz w:val="24"/>
          <w:szCs w:val="24"/>
        </w:rPr>
        <w:t>erty) as well as I could!</w:t>
      </w:r>
    </w:p>
    <w:p w14:paraId="76B24182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Your proposed “BILL # 2022-51” as written, will severely limit my business, my hobbies and my life in </w:t>
      </w:r>
      <w:proofErr w:type="gramStart"/>
      <w:r>
        <w:rPr>
          <w:sz w:val="24"/>
          <w:szCs w:val="24"/>
        </w:rPr>
        <w:t>general;</w:t>
      </w:r>
      <w:proofErr w:type="gramEnd"/>
      <w:r>
        <w:rPr>
          <w:sz w:val="24"/>
          <w:szCs w:val="24"/>
        </w:rPr>
        <w:t xml:space="preserve"> as I do “CARRY” frequently – I never know when I will be carrying cash or firearms etc.</w:t>
      </w:r>
    </w:p>
    <w:p w14:paraId="2F8809AB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>A few examples for you to consi</w:t>
      </w:r>
      <w:r>
        <w:rPr>
          <w:sz w:val="24"/>
          <w:szCs w:val="24"/>
        </w:rPr>
        <w:t>der:</w:t>
      </w:r>
    </w:p>
    <w:p w14:paraId="10E7BF43" w14:textId="77777777" w:rsidR="002638C4" w:rsidRDefault="007840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 written (if passed) I will not be able to drive on the following roads:</w:t>
      </w:r>
    </w:p>
    <w:p w14:paraId="25A13486" w14:textId="77777777" w:rsidR="002638C4" w:rsidRDefault="002638C4">
      <w:pPr>
        <w:pStyle w:val="ListParagraph"/>
        <w:rPr>
          <w:sz w:val="24"/>
          <w:szCs w:val="24"/>
        </w:rPr>
      </w:pPr>
    </w:p>
    <w:p w14:paraId="3468C196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Leonardtown Rd – which I live </w:t>
      </w:r>
      <w:proofErr w:type="gramStart"/>
      <w:r>
        <w:rPr>
          <w:sz w:val="24"/>
          <w:szCs w:val="24"/>
        </w:rPr>
        <w:t>off of</w:t>
      </w:r>
      <w:proofErr w:type="gramEnd"/>
      <w:r>
        <w:rPr>
          <w:sz w:val="24"/>
          <w:szCs w:val="24"/>
        </w:rPr>
        <w:t xml:space="preserve"> – because of Stone H.S. and the Sherriff’s/treasurer’s office</w:t>
      </w:r>
    </w:p>
    <w:p w14:paraId="31D76738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Post Office Rd – because of the Sr. Center (I visit frequently) and the Post</w:t>
      </w:r>
      <w:r>
        <w:rPr>
          <w:sz w:val="24"/>
          <w:szCs w:val="24"/>
        </w:rPr>
        <w:t xml:space="preserve"> office</w:t>
      </w:r>
    </w:p>
    <w:p w14:paraId="2F9F8D03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Charles St. in LaPlata </w:t>
      </w:r>
      <w:proofErr w:type="gramStart"/>
      <w:r>
        <w:rPr>
          <w:sz w:val="24"/>
          <w:szCs w:val="24"/>
        </w:rPr>
        <w:t>-  think</w:t>
      </w:r>
      <w:proofErr w:type="gramEnd"/>
      <w:r>
        <w:rPr>
          <w:sz w:val="24"/>
          <w:szCs w:val="24"/>
        </w:rPr>
        <w:t>…Courthouse Admin building</w:t>
      </w:r>
    </w:p>
    <w:p w14:paraId="16F17260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Washington Av in LaPlata – Courthouse annex, </w:t>
      </w:r>
      <w:proofErr w:type="spellStart"/>
      <w:r>
        <w:rPr>
          <w:sz w:val="24"/>
          <w:szCs w:val="24"/>
        </w:rPr>
        <w:t>LaPLata</w:t>
      </w:r>
      <w:proofErr w:type="spellEnd"/>
      <w:r>
        <w:rPr>
          <w:sz w:val="24"/>
          <w:szCs w:val="24"/>
        </w:rPr>
        <w:t xml:space="preserve"> FD</w:t>
      </w:r>
    </w:p>
    <w:p w14:paraId="47BD8EE3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Rt. 925/Old Washington Rd – can’t go to my own FD!!</w:t>
      </w:r>
    </w:p>
    <w:p w14:paraId="4E1F7547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Rt. 301 in </w:t>
      </w:r>
      <w:proofErr w:type="gramStart"/>
      <w:r>
        <w:rPr>
          <w:sz w:val="24"/>
          <w:szCs w:val="24"/>
        </w:rPr>
        <w:t>a number of</w:t>
      </w:r>
      <w:proofErr w:type="gramEnd"/>
      <w:r>
        <w:rPr>
          <w:sz w:val="24"/>
          <w:szCs w:val="24"/>
        </w:rPr>
        <w:t xml:space="preserve"> places – White Plains, Waldorf, LaPlata to name just a few</w:t>
      </w:r>
    </w:p>
    <w:p w14:paraId="27E30454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ANY</w:t>
      </w:r>
      <w:r>
        <w:rPr>
          <w:sz w:val="24"/>
          <w:szCs w:val="24"/>
        </w:rPr>
        <w:t xml:space="preserve">  of</w:t>
      </w:r>
      <w:proofErr w:type="gramEnd"/>
      <w:r>
        <w:rPr>
          <w:sz w:val="24"/>
          <w:szCs w:val="24"/>
        </w:rPr>
        <w:t xml:space="preserve"> the 19 FD/EMS stations in the County</w:t>
      </w:r>
    </w:p>
    <w:p w14:paraId="4B29D4B2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Within 100 yards of ANY School, Library or County office ANYWHERE in the County</w:t>
      </w:r>
    </w:p>
    <w:p w14:paraId="1ED183C3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Billingsly</w:t>
      </w:r>
      <w:proofErr w:type="spellEnd"/>
      <w:r>
        <w:rPr>
          <w:sz w:val="24"/>
          <w:szCs w:val="24"/>
        </w:rPr>
        <w:t xml:space="preserve"> Rd due to the landfill</w:t>
      </w:r>
    </w:p>
    <w:p w14:paraId="66B8942C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St. Charles Parkway – Golf Course, County Pumping Station</w:t>
      </w:r>
    </w:p>
    <w:p w14:paraId="52194F00" w14:textId="77777777" w:rsidR="002638C4" w:rsidRDefault="0078400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Piney Church Rd – Where my church is </w:t>
      </w:r>
      <w:r>
        <w:rPr>
          <w:sz w:val="24"/>
          <w:szCs w:val="24"/>
        </w:rPr>
        <w:t xml:space="preserve">located </w:t>
      </w:r>
      <w:proofErr w:type="gramStart"/>
      <w:r>
        <w:rPr>
          <w:sz w:val="24"/>
          <w:szCs w:val="24"/>
        </w:rPr>
        <w:t>-  due</w:t>
      </w:r>
      <w:proofErr w:type="gramEnd"/>
      <w:r>
        <w:rPr>
          <w:sz w:val="24"/>
          <w:szCs w:val="24"/>
        </w:rPr>
        <w:t xml:space="preserve"> to Schools and more</w:t>
      </w:r>
    </w:p>
    <w:p w14:paraId="2FF885DF" w14:textId="77777777" w:rsidR="002638C4" w:rsidRDefault="0078400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And the list goes on!!! </w:t>
      </w:r>
    </w:p>
    <w:p w14:paraId="6C3491CD" w14:textId="77777777" w:rsidR="002638C4" w:rsidRDefault="0078400B">
      <w:pPr>
        <w:pStyle w:val="ListParagraph"/>
        <w:ind w:left="10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Simply driving-by places you in the “100 Yard zone”!!!</w:t>
      </w:r>
    </w:p>
    <w:p w14:paraId="37CA64DA" w14:textId="77777777" w:rsidR="002638C4" w:rsidRDefault="002638C4">
      <w:pPr>
        <w:pStyle w:val="ListParagraph"/>
        <w:ind w:left="1080"/>
        <w:rPr>
          <w:sz w:val="24"/>
          <w:szCs w:val="24"/>
        </w:rPr>
      </w:pPr>
    </w:p>
    <w:p w14:paraId="6A8BD0F1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This is simply “Feel Good” legislation and accomplishes </w:t>
      </w:r>
      <w:r>
        <w:rPr>
          <w:b/>
          <w:sz w:val="24"/>
          <w:szCs w:val="24"/>
        </w:rPr>
        <w:t>NOTHING</w:t>
      </w:r>
      <w:r>
        <w:rPr>
          <w:sz w:val="24"/>
          <w:szCs w:val="24"/>
        </w:rPr>
        <w:t xml:space="preserve"> to deter criminals or crime – it </w:t>
      </w:r>
      <w:r>
        <w:rPr>
          <w:b/>
          <w:sz w:val="24"/>
          <w:szCs w:val="24"/>
        </w:rPr>
        <w:t>ONLY</w:t>
      </w:r>
      <w:r>
        <w:rPr>
          <w:sz w:val="24"/>
          <w:szCs w:val="24"/>
        </w:rPr>
        <w:t xml:space="preserve"> hampers the lives of Citizens who have</w:t>
      </w:r>
      <w:r>
        <w:rPr>
          <w:sz w:val="24"/>
          <w:szCs w:val="24"/>
        </w:rPr>
        <w:t xml:space="preserve"> been well vetted by the State of MD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get the “MD Wear and Carry” Permit for self/property/constitutional protections.</w:t>
      </w:r>
    </w:p>
    <w:p w14:paraId="10DB8DE9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>These “Wear and Carry” permit holders ARE NOT the problem! 99%+ of the community are not the problem!! Try to do something tha</w:t>
      </w:r>
      <w:r>
        <w:rPr>
          <w:sz w:val="24"/>
          <w:szCs w:val="24"/>
        </w:rPr>
        <w:t>t will impact the criminals – who, by-the-way, DON’T care about or adhere to the laws!</w:t>
      </w:r>
    </w:p>
    <w:p w14:paraId="51DFEDBF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>If you wish to “HIT ON CRIME”, tell our courts to incarcerate the criminals when they are caught - stop letting them back on the street before the police even get the pa</w:t>
      </w:r>
      <w:r>
        <w:rPr>
          <w:sz w:val="24"/>
          <w:szCs w:val="24"/>
        </w:rPr>
        <w:t>perwork done; Allow the police to do their jobs without fear of hurting someone’s feelings; Increase the number of Resource Officers in our schools; Hold parents responsible for the actions of their out-of-control teenage children; increase data-sharing be</w:t>
      </w:r>
      <w:r>
        <w:rPr>
          <w:sz w:val="24"/>
          <w:szCs w:val="24"/>
        </w:rPr>
        <w:t>tween the Medical and Law Enforcement communities and support our constitutional right to MD vetted “Wear and Carry”.</w:t>
      </w:r>
    </w:p>
    <w:p w14:paraId="16B0AAE1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 xml:space="preserve">Gun-Free” zones are a blinking beacon to criminals who seek attention or revenge – They </w:t>
      </w:r>
      <w:r>
        <w:rPr>
          <w:b/>
          <w:sz w:val="24"/>
          <w:szCs w:val="24"/>
        </w:rPr>
        <w:t>KNOW</w:t>
      </w:r>
      <w:r>
        <w:rPr>
          <w:sz w:val="24"/>
          <w:szCs w:val="24"/>
        </w:rPr>
        <w:t xml:space="preserve"> that there will be </w:t>
      </w:r>
      <w:r>
        <w:rPr>
          <w:b/>
          <w:sz w:val="24"/>
          <w:szCs w:val="24"/>
        </w:rPr>
        <w:t>NOONE</w:t>
      </w:r>
      <w:r>
        <w:rPr>
          <w:sz w:val="24"/>
          <w:szCs w:val="24"/>
        </w:rPr>
        <w:t xml:space="preserve"> there with a firearm to stop them!! Think about that for a moment – Gee, I’m a criminal with a firearm and if I go to a Gun Free zone, I’l</w:t>
      </w:r>
      <w:r>
        <w:rPr>
          <w:sz w:val="24"/>
          <w:szCs w:val="24"/>
        </w:rPr>
        <w:t>l be the ONLY ONE there with a firearm!!</w:t>
      </w:r>
    </w:p>
    <w:p w14:paraId="12984232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Commissioners, </w:t>
      </w:r>
      <w:proofErr w:type="gramStart"/>
      <w:r>
        <w:rPr>
          <w:sz w:val="24"/>
          <w:szCs w:val="24"/>
        </w:rPr>
        <w:t>Please</w:t>
      </w:r>
      <w:proofErr w:type="gramEnd"/>
      <w:r>
        <w:rPr>
          <w:sz w:val="24"/>
          <w:szCs w:val="24"/>
        </w:rPr>
        <w:t xml:space="preserve"> withdraw this “Feel Good/Do nothing to the criminal” Bill!!</w:t>
      </w:r>
    </w:p>
    <w:p w14:paraId="76304470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Respectfully, </w:t>
      </w:r>
    </w:p>
    <w:p w14:paraId="34BE7972" w14:textId="77777777" w:rsidR="002638C4" w:rsidRDefault="0078400B">
      <w:pPr>
        <w:rPr>
          <w:sz w:val="24"/>
          <w:szCs w:val="24"/>
        </w:rPr>
      </w:pPr>
      <w:r>
        <w:rPr>
          <w:sz w:val="24"/>
          <w:szCs w:val="24"/>
        </w:rPr>
        <w:t xml:space="preserve">Frank </w:t>
      </w:r>
      <w:proofErr w:type="spellStart"/>
      <w:r>
        <w:rPr>
          <w:sz w:val="24"/>
          <w:szCs w:val="24"/>
        </w:rPr>
        <w:t>Fruh</w:t>
      </w:r>
      <w:proofErr w:type="spellEnd"/>
    </w:p>
    <w:p w14:paraId="0A45CE87" w14:textId="77777777" w:rsidR="002638C4" w:rsidRDefault="002638C4">
      <w:pPr>
        <w:ind w:left="360"/>
        <w:rPr>
          <w:sz w:val="24"/>
          <w:szCs w:val="24"/>
        </w:rPr>
      </w:pPr>
    </w:p>
    <w:sectPr w:rsidR="002638C4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86126"/>
    <w:multiLevelType w:val="multilevel"/>
    <w:tmpl w:val="6CEAC5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28F36D6"/>
    <w:multiLevelType w:val="multilevel"/>
    <w:tmpl w:val="FC562ED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442CE8"/>
    <w:multiLevelType w:val="multilevel"/>
    <w:tmpl w:val="EDA0A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9858879">
    <w:abstractNumId w:val="0"/>
  </w:num>
  <w:num w:numId="2" w16cid:durableId="1643537235">
    <w:abstractNumId w:val="1"/>
  </w:num>
  <w:num w:numId="3" w16cid:durableId="935138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C4"/>
    <w:rsid w:val="002638C4"/>
    <w:rsid w:val="0078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CC9E"/>
  <w15:docId w15:val="{9DD7FDCB-5FCD-4160-9B7C-711E8F80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ListParagraph">
    <w:name w:val="List Paragraph"/>
    <w:basedOn w:val="Normal"/>
    <w:uiPriority w:val="34"/>
    <w:qFormat/>
    <w:rsid w:val="00A04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Fruh</dc:creator>
  <dc:description/>
  <cp:lastModifiedBy>Christina Elkins</cp:lastModifiedBy>
  <cp:revision>2</cp:revision>
  <dcterms:created xsi:type="dcterms:W3CDTF">2023-01-05T19:26:00Z</dcterms:created>
  <dcterms:modified xsi:type="dcterms:W3CDTF">2023-01-05T19:26:00Z</dcterms:modified>
  <dc:language>en-US</dc:language>
</cp:coreProperties>
</file>